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FFA" w:rsidRDefault="00044FFA" w:rsidP="004E033F">
      <w:pPr>
        <w:rPr>
          <w:rFonts w:ascii="Bodoni MT" w:hAnsi="Bodoni MT"/>
          <w:sz w:val="28"/>
          <w:szCs w:val="28"/>
        </w:rPr>
      </w:pPr>
      <w:bookmarkStart w:id="0" w:name="_GoBack"/>
      <w:bookmarkEnd w:id="0"/>
    </w:p>
    <w:p w:rsidR="00044FFA" w:rsidRDefault="000A50B8" w:rsidP="00044FFA">
      <w:pPr>
        <w:jc w:val="center"/>
        <w:rPr>
          <w:rFonts w:ascii="Bodoni MT" w:hAnsi="Bodoni MT"/>
          <w:sz w:val="28"/>
          <w:szCs w:val="28"/>
        </w:rPr>
      </w:pPr>
      <w:r>
        <w:rPr>
          <w:rFonts w:ascii="Bodoni MT" w:hAnsi="Bodoni MT"/>
          <w:sz w:val="28"/>
          <w:szCs w:val="28"/>
        </w:rPr>
        <w:t xml:space="preserve">U C H W A Ł A   N R  </w:t>
      </w:r>
      <w:r w:rsidR="004E033F">
        <w:rPr>
          <w:rFonts w:ascii="Bodoni MT" w:hAnsi="Bodoni MT"/>
          <w:sz w:val="28"/>
          <w:szCs w:val="28"/>
        </w:rPr>
        <w:t>90/18</w:t>
      </w:r>
    </w:p>
    <w:p w:rsidR="00044FFA" w:rsidRDefault="00044FFA" w:rsidP="00044FF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Rady Osiedla Turzyn</w:t>
      </w:r>
    </w:p>
    <w:p w:rsidR="00044FFA" w:rsidRDefault="002A596C" w:rsidP="00044FF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 dnia </w:t>
      </w:r>
      <w:r w:rsidR="004E033F">
        <w:rPr>
          <w:rFonts w:ascii="Arial" w:hAnsi="Arial" w:cs="Arial"/>
          <w:sz w:val="24"/>
          <w:szCs w:val="24"/>
        </w:rPr>
        <w:t>16 stycznia 2018</w:t>
      </w:r>
      <w:r w:rsidR="00735EBC">
        <w:rPr>
          <w:rFonts w:ascii="Arial" w:hAnsi="Arial" w:cs="Arial"/>
          <w:sz w:val="24"/>
          <w:szCs w:val="24"/>
        </w:rPr>
        <w:t xml:space="preserve"> </w:t>
      </w:r>
      <w:r w:rsidR="00044FFA">
        <w:rPr>
          <w:rFonts w:ascii="Arial" w:hAnsi="Arial" w:cs="Arial"/>
          <w:sz w:val="24"/>
          <w:szCs w:val="24"/>
        </w:rPr>
        <w:t>r.</w:t>
      </w:r>
    </w:p>
    <w:p w:rsidR="0077045D" w:rsidRDefault="0077045D" w:rsidP="004E033F">
      <w:pPr>
        <w:rPr>
          <w:rFonts w:ascii="Arial" w:hAnsi="Arial" w:cs="Arial"/>
          <w:sz w:val="24"/>
          <w:szCs w:val="24"/>
        </w:rPr>
      </w:pPr>
    </w:p>
    <w:p w:rsidR="00044FFA" w:rsidRDefault="00044FFA" w:rsidP="00044FFA">
      <w:pPr>
        <w:jc w:val="center"/>
        <w:rPr>
          <w:sz w:val="24"/>
          <w:szCs w:val="24"/>
        </w:rPr>
      </w:pPr>
    </w:p>
    <w:p w:rsidR="00044FFA" w:rsidRDefault="004E033F" w:rsidP="00044FF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Dotyczy: przyjęcia planu rzeczowo-finansowego na rok 2018.</w:t>
      </w:r>
    </w:p>
    <w:p w:rsidR="00735EBC" w:rsidRDefault="00735EBC" w:rsidP="00735EBC">
      <w:pPr>
        <w:rPr>
          <w:rFonts w:ascii="Arial" w:hAnsi="Arial" w:cs="Arial"/>
        </w:rPr>
      </w:pPr>
      <w:r>
        <w:rPr>
          <w:rFonts w:ascii="Arial" w:hAnsi="Arial" w:cs="Arial"/>
        </w:rPr>
        <w:t>Na podstawie § 30 Statutu Osiedla Miejskiego Turzyn ( Uchwały nr XXIX/762/17 Rady Miasta Szczecin z dnia 25 kwietnia 2017 r., w sprawie statutu Osiedla Miejskiego Turzyn) Rada Osiedla Turzyn uchwala co następuje:</w:t>
      </w:r>
    </w:p>
    <w:p w:rsidR="00044FFA" w:rsidRDefault="00044FFA" w:rsidP="00044FFA">
      <w:pPr>
        <w:rPr>
          <w:rFonts w:ascii="Arial" w:hAnsi="Arial" w:cs="Arial"/>
        </w:rPr>
      </w:pPr>
    </w:p>
    <w:p w:rsidR="00044FFA" w:rsidRPr="004E033F" w:rsidRDefault="00044FFA" w:rsidP="00044FFA">
      <w:pPr>
        <w:jc w:val="center"/>
        <w:rPr>
          <w:rFonts w:ascii="Arial" w:hAnsi="Arial" w:cs="Arial"/>
          <w:b/>
        </w:rPr>
      </w:pPr>
      <w:r w:rsidRPr="004E033F">
        <w:rPr>
          <w:rFonts w:ascii="Arial" w:hAnsi="Arial" w:cs="Arial"/>
          <w:b/>
        </w:rPr>
        <w:t>§ 1.</w:t>
      </w:r>
    </w:p>
    <w:p w:rsidR="00044FFA" w:rsidRDefault="00044FFA" w:rsidP="00044FFA">
      <w:pPr>
        <w:rPr>
          <w:rFonts w:ascii="Arial" w:hAnsi="Arial" w:cs="Arial"/>
        </w:rPr>
      </w:pPr>
    </w:p>
    <w:p w:rsidR="004E033F" w:rsidRPr="004E033F" w:rsidRDefault="004E033F" w:rsidP="004E033F">
      <w:pPr>
        <w:rPr>
          <w:rFonts w:ascii="Arial" w:hAnsi="Arial" w:cs="Arial"/>
        </w:rPr>
      </w:pPr>
      <w:r w:rsidRPr="004E033F">
        <w:rPr>
          <w:rFonts w:ascii="Arial" w:hAnsi="Arial" w:cs="Arial"/>
        </w:rPr>
        <w:t>Przyjmuje się projekt planu finansowego na 201</w:t>
      </w:r>
      <w:r>
        <w:rPr>
          <w:rFonts w:ascii="Arial" w:hAnsi="Arial" w:cs="Arial"/>
        </w:rPr>
        <w:t>8</w:t>
      </w:r>
      <w:r w:rsidRPr="004E033F">
        <w:rPr>
          <w:rFonts w:ascii="Arial" w:hAnsi="Arial" w:cs="Arial"/>
        </w:rPr>
        <w:t xml:space="preserve"> rok w wysokości  </w:t>
      </w:r>
      <w:r>
        <w:rPr>
          <w:rFonts w:ascii="Arial" w:hAnsi="Arial" w:cs="Arial"/>
        </w:rPr>
        <w:t>32 966</w:t>
      </w:r>
      <w:r w:rsidRPr="004E033F">
        <w:rPr>
          <w:rFonts w:ascii="Arial" w:hAnsi="Arial" w:cs="Arial"/>
        </w:rPr>
        <w:t xml:space="preserve"> zł. .</w:t>
      </w:r>
    </w:p>
    <w:p w:rsidR="004E033F" w:rsidRPr="004E033F" w:rsidRDefault="004E033F" w:rsidP="004E033F">
      <w:pPr>
        <w:rPr>
          <w:rFonts w:ascii="Arial" w:hAnsi="Arial" w:cs="Arial"/>
        </w:rPr>
      </w:pPr>
      <w:r w:rsidRPr="004E033F">
        <w:rPr>
          <w:rFonts w:ascii="Arial" w:hAnsi="Arial" w:cs="Arial"/>
        </w:rPr>
        <w:t>Z tego:</w:t>
      </w:r>
    </w:p>
    <w:p w:rsidR="004E033F" w:rsidRPr="004E033F" w:rsidRDefault="004E033F" w:rsidP="004E033F">
      <w:pPr>
        <w:rPr>
          <w:rFonts w:ascii="Arial" w:hAnsi="Arial" w:cs="Arial"/>
        </w:rPr>
      </w:pPr>
      <w:r w:rsidRPr="004E033F">
        <w:rPr>
          <w:rFonts w:ascii="Arial" w:hAnsi="Arial" w:cs="Arial"/>
        </w:rPr>
        <w:t xml:space="preserve">           1)  diety przewodniczącego                                     4 770 zł.</w:t>
      </w:r>
    </w:p>
    <w:p w:rsidR="004E033F" w:rsidRPr="004E033F" w:rsidRDefault="004E033F" w:rsidP="004E033F">
      <w:pPr>
        <w:rPr>
          <w:rFonts w:ascii="Arial" w:hAnsi="Arial" w:cs="Arial"/>
        </w:rPr>
      </w:pPr>
      <w:r w:rsidRPr="004E033F">
        <w:rPr>
          <w:rFonts w:ascii="Arial" w:hAnsi="Arial" w:cs="Arial"/>
        </w:rPr>
        <w:t xml:space="preserve">           2)  diety zarządu Rady Osiedla                                2 350 zł.</w:t>
      </w:r>
    </w:p>
    <w:p w:rsidR="004E033F" w:rsidRPr="004E033F" w:rsidRDefault="004E033F" w:rsidP="004E033F">
      <w:pPr>
        <w:rPr>
          <w:rFonts w:ascii="Arial" w:hAnsi="Arial" w:cs="Arial"/>
        </w:rPr>
      </w:pPr>
      <w:r w:rsidRPr="004E033F">
        <w:rPr>
          <w:rFonts w:ascii="Arial" w:hAnsi="Arial" w:cs="Arial"/>
        </w:rPr>
        <w:t xml:space="preserve">           3)  obsługa i funkcjonowanie Rady Osiedla         </w:t>
      </w:r>
      <w:r>
        <w:rPr>
          <w:rFonts w:ascii="Arial" w:hAnsi="Arial" w:cs="Arial"/>
        </w:rPr>
        <w:t xml:space="preserve">   </w:t>
      </w:r>
      <w:r w:rsidRPr="004E033F">
        <w:rPr>
          <w:rFonts w:ascii="Arial" w:hAnsi="Arial" w:cs="Arial"/>
        </w:rPr>
        <w:t xml:space="preserve"> 3 </w:t>
      </w:r>
      <w:r>
        <w:rPr>
          <w:rFonts w:ascii="Arial" w:hAnsi="Arial" w:cs="Arial"/>
        </w:rPr>
        <w:t>42</w:t>
      </w:r>
      <w:r w:rsidRPr="004E033F">
        <w:rPr>
          <w:rFonts w:ascii="Arial" w:hAnsi="Arial" w:cs="Arial"/>
        </w:rPr>
        <w:t>0 zł.</w:t>
      </w:r>
    </w:p>
    <w:p w:rsidR="004E033F" w:rsidRPr="004E033F" w:rsidRDefault="004E033F" w:rsidP="004E033F">
      <w:pPr>
        <w:rPr>
          <w:rFonts w:ascii="Arial" w:hAnsi="Arial" w:cs="Arial"/>
        </w:rPr>
      </w:pPr>
      <w:r w:rsidRPr="004E033F">
        <w:rPr>
          <w:rFonts w:ascii="Arial" w:hAnsi="Arial" w:cs="Arial"/>
        </w:rPr>
        <w:t xml:space="preserve">           4)  działalność na rzecz mieszkańców                  </w:t>
      </w:r>
      <w:r>
        <w:rPr>
          <w:rFonts w:ascii="Arial" w:hAnsi="Arial" w:cs="Arial"/>
        </w:rPr>
        <w:t xml:space="preserve"> 22 426</w:t>
      </w:r>
      <w:r w:rsidRPr="004E033F">
        <w:rPr>
          <w:rFonts w:ascii="Arial" w:hAnsi="Arial" w:cs="Arial"/>
        </w:rPr>
        <w:t xml:space="preserve"> zł.</w:t>
      </w:r>
    </w:p>
    <w:p w:rsidR="004E033F" w:rsidRDefault="004E033F" w:rsidP="004E033F">
      <w:pPr>
        <w:rPr>
          <w:rFonts w:ascii="Arial" w:hAnsi="Arial" w:cs="Arial"/>
        </w:rPr>
      </w:pPr>
      <w:r w:rsidRPr="004E033F">
        <w:rPr>
          <w:rFonts w:ascii="Arial" w:hAnsi="Arial" w:cs="Arial"/>
        </w:rPr>
        <w:t xml:space="preserve">Zgodnie z załącznikiem </w:t>
      </w:r>
      <w:r>
        <w:rPr>
          <w:rFonts w:ascii="Arial" w:hAnsi="Arial" w:cs="Arial"/>
        </w:rPr>
        <w:t xml:space="preserve">nr 1 </w:t>
      </w:r>
      <w:r w:rsidRPr="004E033F">
        <w:rPr>
          <w:rFonts w:ascii="Arial" w:hAnsi="Arial" w:cs="Arial"/>
        </w:rPr>
        <w:t>do uchwały.</w:t>
      </w:r>
    </w:p>
    <w:p w:rsidR="004E033F" w:rsidRPr="004E033F" w:rsidRDefault="004E033F" w:rsidP="004E033F">
      <w:pPr>
        <w:rPr>
          <w:rFonts w:ascii="Arial" w:hAnsi="Arial" w:cs="Arial"/>
        </w:rPr>
      </w:pPr>
    </w:p>
    <w:p w:rsidR="00044FFA" w:rsidRDefault="00044FFA" w:rsidP="00044FFA">
      <w:pPr>
        <w:rPr>
          <w:rFonts w:ascii="Arial" w:hAnsi="Arial" w:cs="Arial"/>
        </w:rPr>
      </w:pPr>
    </w:p>
    <w:p w:rsidR="004E033F" w:rsidRPr="004E033F" w:rsidRDefault="004E033F" w:rsidP="004E033F">
      <w:pPr>
        <w:jc w:val="center"/>
        <w:rPr>
          <w:rFonts w:ascii="Arial" w:hAnsi="Arial" w:cs="Arial"/>
          <w:b/>
        </w:rPr>
      </w:pPr>
      <w:r w:rsidRPr="004E033F">
        <w:rPr>
          <w:rFonts w:ascii="Arial" w:hAnsi="Arial" w:cs="Arial"/>
          <w:b/>
        </w:rPr>
        <w:t>§ 2.</w:t>
      </w:r>
    </w:p>
    <w:p w:rsidR="004E033F" w:rsidRDefault="004E033F" w:rsidP="004E033F">
      <w:pPr>
        <w:rPr>
          <w:rFonts w:ascii="Arial" w:hAnsi="Arial" w:cs="Arial"/>
        </w:rPr>
      </w:pPr>
      <w:r w:rsidRPr="004E033F">
        <w:rPr>
          <w:rFonts w:ascii="Arial" w:hAnsi="Arial" w:cs="Arial"/>
        </w:rPr>
        <w:t>Ustala się szczegółowy zakres rzeczowy projektu planu finansowego na 201</w:t>
      </w:r>
      <w:r>
        <w:rPr>
          <w:rFonts w:ascii="Arial" w:hAnsi="Arial" w:cs="Arial"/>
        </w:rPr>
        <w:t>8 rok zgodnie z załącznikiem nr 1 do u</w:t>
      </w:r>
      <w:r w:rsidRPr="004E033F">
        <w:rPr>
          <w:rFonts w:ascii="Arial" w:hAnsi="Arial" w:cs="Arial"/>
        </w:rPr>
        <w:t>chwały.</w:t>
      </w:r>
    </w:p>
    <w:p w:rsidR="004E033F" w:rsidRPr="004E033F" w:rsidRDefault="004E033F" w:rsidP="004E033F">
      <w:pPr>
        <w:rPr>
          <w:rFonts w:ascii="Arial" w:hAnsi="Arial" w:cs="Arial"/>
        </w:rPr>
      </w:pPr>
    </w:p>
    <w:p w:rsidR="004E033F" w:rsidRPr="004E033F" w:rsidRDefault="004E033F" w:rsidP="004E033F">
      <w:pPr>
        <w:rPr>
          <w:rFonts w:ascii="Arial" w:hAnsi="Arial" w:cs="Arial"/>
        </w:rPr>
      </w:pPr>
    </w:p>
    <w:p w:rsidR="004E033F" w:rsidRPr="004E033F" w:rsidRDefault="004E033F" w:rsidP="004E033F">
      <w:pPr>
        <w:jc w:val="center"/>
        <w:rPr>
          <w:rFonts w:ascii="Arial" w:hAnsi="Arial" w:cs="Arial"/>
          <w:b/>
        </w:rPr>
      </w:pPr>
      <w:r w:rsidRPr="004E033F">
        <w:rPr>
          <w:rFonts w:ascii="Arial" w:hAnsi="Arial" w:cs="Arial"/>
          <w:b/>
        </w:rPr>
        <w:t>§ 3.</w:t>
      </w:r>
    </w:p>
    <w:p w:rsidR="0025696F" w:rsidRPr="004E033F" w:rsidRDefault="004E033F">
      <w:pPr>
        <w:rPr>
          <w:rFonts w:ascii="Arial" w:hAnsi="Arial" w:cs="Arial"/>
        </w:rPr>
      </w:pPr>
      <w:r w:rsidRPr="004E033F">
        <w:rPr>
          <w:rFonts w:ascii="Arial" w:hAnsi="Arial" w:cs="Arial"/>
        </w:rPr>
        <w:t>Uchwała wchodzi w życie z dniem podjęcia.</w:t>
      </w:r>
    </w:p>
    <w:sectPr w:rsidR="0025696F" w:rsidRPr="004E03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FFA"/>
    <w:rsid w:val="00044FFA"/>
    <w:rsid w:val="000A50B8"/>
    <w:rsid w:val="000F4FC3"/>
    <w:rsid w:val="00185821"/>
    <w:rsid w:val="0025696F"/>
    <w:rsid w:val="002A596C"/>
    <w:rsid w:val="0040497C"/>
    <w:rsid w:val="004E033F"/>
    <w:rsid w:val="0054059D"/>
    <w:rsid w:val="005657E9"/>
    <w:rsid w:val="00604921"/>
    <w:rsid w:val="00735EBC"/>
    <w:rsid w:val="0077045D"/>
    <w:rsid w:val="00994B18"/>
    <w:rsid w:val="009C598A"/>
    <w:rsid w:val="00A5567D"/>
    <w:rsid w:val="00D76518"/>
    <w:rsid w:val="00E419E6"/>
    <w:rsid w:val="00EE5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CB4611-F187-4B2D-8D19-969B35BB3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4FF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94B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4B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377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rada</cp:lastModifiedBy>
  <cp:revision>2</cp:revision>
  <cp:lastPrinted>2017-12-05T19:06:00Z</cp:lastPrinted>
  <dcterms:created xsi:type="dcterms:W3CDTF">2018-01-16T19:05:00Z</dcterms:created>
  <dcterms:modified xsi:type="dcterms:W3CDTF">2018-01-16T19:05:00Z</dcterms:modified>
</cp:coreProperties>
</file>