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A6" w:rsidRDefault="003A2EA6" w:rsidP="00F44FB2">
      <w:pPr>
        <w:jc w:val="center"/>
        <w:rPr>
          <w:rFonts w:ascii="Bodoni MT" w:hAnsi="Bodoni MT"/>
          <w:sz w:val="28"/>
          <w:szCs w:val="28"/>
        </w:rPr>
      </w:pPr>
    </w:p>
    <w:p w:rsidR="003A2EA6" w:rsidRDefault="003A2EA6" w:rsidP="00F44FB2">
      <w:pPr>
        <w:jc w:val="center"/>
        <w:rPr>
          <w:rFonts w:ascii="Bodoni MT" w:hAnsi="Bodoni MT"/>
          <w:sz w:val="28"/>
          <w:szCs w:val="28"/>
        </w:rPr>
      </w:pPr>
    </w:p>
    <w:p w:rsidR="00F44FB2" w:rsidRDefault="000E7C15" w:rsidP="00F44FB2">
      <w:pPr>
        <w:jc w:val="center"/>
        <w:rPr>
          <w:rFonts w:ascii="Bodoni MT" w:hAnsi="Bodoni MT"/>
          <w:sz w:val="28"/>
          <w:szCs w:val="28"/>
        </w:rPr>
      </w:pPr>
      <w:bookmarkStart w:id="0" w:name="_GoBack"/>
      <w:bookmarkEnd w:id="0"/>
      <w:r>
        <w:rPr>
          <w:rFonts w:ascii="Bodoni MT" w:hAnsi="Bodoni MT"/>
          <w:sz w:val="28"/>
          <w:szCs w:val="28"/>
        </w:rPr>
        <w:t>U C H W A Ł A   N R  45</w:t>
      </w:r>
      <w:r w:rsidR="00360A96">
        <w:rPr>
          <w:rFonts w:ascii="Bodoni MT" w:hAnsi="Bodoni MT"/>
          <w:sz w:val="28"/>
          <w:szCs w:val="28"/>
        </w:rPr>
        <w:t>/16</w:t>
      </w:r>
    </w:p>
    <w:p w:rsidR="00F44FB2" w:rsidRDefault="00F44FB2" w:rsidP="00F44F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F44FB2" w:rsidRDefault="005D520C" w:rsidP="00F44F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8 listopada 2016</w:t>
      </w:r>
      <w:r w:rsidR="00360A96">
        <w:rPr>
          <w:rFonts w:ascii="Arial" w:hAnsi="Arial" w:cs="Arial"/>
          <w:sz w:val="24"/>
          <w:szCs w:val="24"/>
        </w:rPr>
        <w:t xml:space="preserve"> </w:t>
      </w:r>
      <w:r w:rsidR="00F44FB2">
        <w:rPr>
          <w:rFonts w:ascii="Arial" w:hAnsi="Arial" w:cs="Arial"/>
          <w:sz w:val="24"/>
          <w:szCs w:val="24"/>
        </w:rPr>
        <w:t>r.</w:t>
      </w:r>
    </w:p>
    <w:p w:rsidR="00F44FB2" w:rsidRDefault="00F44FB2" w:rsidP="00F44FB2">
      <w:pPr>
        <w:jc w:val="center"/>
        <w:rPr>
          <w:sz w:val="24"/>
          <w:szCs w:val="24"/>
        </w:rPr>
      </w:pPr>
    </w:p>
    <w:p w:rsidR="00F44FB2" w:rsidRDefault="00F44FB2" w:rsidP="00F44FB2"/>
    <w:p w:rsidR="00F44FB2" w:rsidRDefault="00F44FB2" w:rsidP="00F44FB2"/>
    <w:p w:rsidR="00F44FB2" w:rsidRDefault="00F44FB2" w:rsidP="00F44F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Dotyczy:  przeznaczenia środków finansowych.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Na podstawie § 32 Statutu Osiedla Miejskiego Turzyn ( Uchwały nr XLIV/1299/14 Rady Miasta Szczecin z dnia 8 września 2014 r., w sprawie statutu Osiedla Miejskiego Turzyn) Rada Osiedla Turzyn uchwala co następuje: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Rada Osiedl</w:t>
      </w:r>
      <w:r w:rsidR="0048682F">
        <w:rPr>
          <w:rFonts w:ascii="Arial" w:hAnsi="Arial" w:cs="Arial"/>
        </w:rPr>
        <w:t>a Turzyn postanawia dokonać zmiany planu finansowego Rady</w:t>
      </w:r>
      <w:r>
        <w:rPr>
          <w:rFonts w:ascii="Arial" w:hAnsi="Arial" w:cs="Arial"/>
        </w:rPr>
        <w:t>.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F44FB2" w:rsidRDefault="0048682F" w:rsidP="00F44FB2">
      <w:pPr>
        <w:rPr>
          <w:rFonts w:ascii="Arial" w:hAnsi="Arial" w:cs="Arial"/>
        </w:rPr>
      </w:pPr>
      <w:r>
        <w:rPr>
          <w:rFonts w:ascii="Arial" w:hAnsi="Arial" w:cs="Arial"/>
        </w:rPr>
        <w:t>Rada dokonuje zmiany planu finansoweg</w:t>
      </w:r>
      <w:r w:rsidR="000E7C15">
        <w:rPr>
          <w:rFonts w:ascii="Arial" w:hAnsi="Arial" w:cs="Arial"/>
        </w:rPr>
        <w:t>o w następujący sposób: kwotę 300</w:t>
      </w:r>
      <w:r>
        <w:rPr>
          <w:rFonts w:ascii="Arial" w:hAnsi="Arial" w:cs="Arial"/>
        </w:rPr>
        <w:t xml:space="preserve">,0 złotych przenieść </w:t>
      </w:r>
      <w:r w:rsidR="003A2EA6">
        <w:rPr>
          <w:rFonts w:ascii="Arial" w:hAnsi="Arial" w:cs="Arial"/>
        </w:rPr>
        <w:t>z § 3030 do § 4170</w:t>
      </w:r>
      <w:r w:rsidR="000E7C15">
        <w:rPr>
          <w:rFonts w:ascii="Arial" w:hAnsi="Arial" w:cs="Arial"/>
        </w:rPr>
        <w:t xml:space="preserve"> zakup usług pozostałych</w:t>
      </w:r>
      <w:r w:rsidR="00F44FB2">
        <w:rPr>
          <w:rFonts w:ascii="Arial" w:hAnsi="Arial" w:cs="Arial"/>
        </w:rPr>
        <w:t>.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Uchwała wch</w:t>
      </w:r>
      <w:r w:rsidR="00DD0D89">
        <w:rPr>
          <w:rFonts w:ascii="Arial" w:hAnsi="Arial" w:cs="Arial"/>
        </w:rPr>
        <w:t>odzi w życie z dniem podjęcia</w:t>
      </w:r>
      <w:r>
        <w:rPr>
          <w:rFonts w:ascii="Arial" w:hAnsi="Arial" w:cs="Arial"/>
        </w:rPr>
        <w:t>.</w:t>
      </w:r>
    </w:p>
    <w:p w:rsidR="00DD0D89" w:rsidRDefault="00DD0D89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D354F5" w:rsidRDefault="00D354F5" w:rsidP="00F44F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Zamierzamy zorganizowanie wykładu o historii i ciekawostkach architektonicznych naszej dzielnicy, połączonej ze zwiedzaniem najciekawszych jej miejsc, korzystając z usług przewodnika. </w:t>
      </w:r>
    </w:p>
    <w:p w:rsidR="00F44FB2" w:rsidRDefault="00DD0D89" w:rsidP="00F44FB2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/>
    <w:p w:rsidR="00706FAA" w:rsidRDefault="00706FAA"/>
    <w:sectPr w:rsidR="0070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B2"/>
    <w:rsid w:val="000E7C15"/>
    <w:rsid w:val="000F1E60"/>
    <w:rsid w:val="00297806"/>
    <w:rsid w:val="00360A96"/>
    <w:rsid w:val="003A2EA6"/>
    <w:rsid w:val="0048682F"/>
    <w:rsid w:val="005672D7"/>
    <w:rsid w:val="005D520C"/>
    <w:rsid w:val="006D5023"/>
    <w:rsid w:val="00706FAA"/>
    <w:rsid w:val="008F5B83"/>
    <w:rsid w:val="00A908CE"/>
    <w:rsid w:val="00C73368"/>
    <w:rsid w:val="00D354F5"/>
    <w:rsid w:val="00DD0D89"/>
    <w:rsid w:val="00E13E8D"/>
    <w:rsid w:val="00E3035D"/>
    <w:rsid w:val="00F44FB2"/>
    <w:rsid w:val="00F8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6F84B-DE4B-448C-8057-B5BEE3D9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FB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868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16</cp:revision>
  <dcterms:created xsi:type="dcterms:W3CDTF">2015-09-29T12:10:00Z</dcterms:created>
  <dcterms:modified xsi:type="dcterms:W3CDTF">2016-11-17T08:58:00Z</dcterms:modified>
</cp:coreProperties>
</file>