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B2" w:rsidRDefault="0048682F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43</w:t>
      </w:r>
      <w:r w:rsidR="00360A96">
        <w:rPr>
          <w:rFonts w:ascii="Bodoni MT" w:hAnsi="Bodoni MT"/>
          <w:sz w:val="28"/>
          <w:szCs w:val="28"/>
        </w:rPr>
        <w:t>/16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C73368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września</w:t>
      </w:r>
      <w:r w:rsidR="005672D7">
        <w:rPr>
          <w:rFonts w:ascii="Arial" w:hAnsi="Arial" w:cs="Arial"/>
          <w:sz w:val="24"/>
          <w:szCs w:val="24"/>
        </w:rPr>
        <w:t xml:space="preserve"> </w:t>
      </w:r>
      <w:r w:rsidR="00360A96">
        <w:rPr>
          <w:rFonts w:ascii="Arial" w:hAnsi="Arial" w:cs="Arial"/>
          <w:sz w:val="24"/>
          <w:szCs w:val="24"/>
        </w:rPr>
        <w:t xml:space="preserve"> 2016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>
      <w:pPr>
        <w:jc w:val="center"/>
        <w:rPr>
          <w:sz w:val="24"/>
          <w:szCs w:val="24"/>
        </w:rPr>
      </w:pP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</w:t>
      </w:r>
      <w:r w:rsidR="0048682F">
        <w:rPr>
          <w:rFonts w:ascii="Arial" w:hAnsi="Arial" w:cs="Arial"/>
        </w:rPr>
        <w:t>a Turzyn postanawia dokonać zmiany planu finansowego Rady</w:t>
      </w: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48682F" w:rsidP="00F44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dokonuje zmiany planu finansowego w następujący sposób: kwotę 40,0 złotych przenieść </w:t>
      </w:r>
      <w:r w:rsidR="00A908CE">
        <w:rPr>
          <w:rFonts w:ascii="Arial" w:hAnsi="Arial" w:cs="Arial"/>
        </w:rPr>
        <w:t>z § 4210 do § 4300 zakup materiałów i wyposażenia</w:t>
      </w:r>
      <w:r w:rsidR="00F44FB2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DD0D89">
        <w:rPr>
          <w:rFonts w:ascii="Arial" w:hAnsi="Arial" w:cs="Arial"/>
        </w:rPr>
        <w:t>odzi w życie z dniem podjęcia</w:t>
      </w:r>
      <w:r>
        <w:rPr>
          <w:rFonts w:ascii="Arial" w:hAnsi="Arial" w:cs="Arial"/>
        </w:rPr>
        <w:t>.</w:t>
      </w:r>
    </w:p>
    <w:p w:rsidR="00DD0D89" w:rsidRDefault="00DD0D89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A908CE" w:rsidP="00F44FB2">
      <w:pPr>
        <w:rPr>
          <w:rFonts w:ascii="Arial" w:hAnsi="Arial" w:cs="Arial"/>
        </w:rPr>
      </w:pPr>
      <w:r>
        <w:rPr>
          <w:rFonts w:ascii="Arial" w:hAnsi="Arial" w:cs="Arial"/>
        </w:rPr>
        <w:t>W związku z koniecznością wykonania pieczątki sekretarza Rady</w:t>
      </w:r>
      <w:bookmarkStart w:id="0" w:name="_GoBack"/>
      <w:bookmarkEnd w:id="0"/>
      <w:r w:rsidR="00DD0D89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297806"/>
    <w:rsid w:val="00360A96"/>
    <w:rsid w:val="0048682F"/>
    <w:rsid w:val="005672D7"/>
    <w:rsid w:val="006D5023"/>
    <w:rsid w:val="00706FAA"/>
    <w:rsid w:val="008F5B83"/>
    <w:rsid w:val="00A908CE"/>
    <w:rsid w:val="00C73368"/>
    <w:rsid w:val="00DD0D89"/>
    <w:rsid w:val="00E13E8D"/>
    <w:rsid w:val="00E3035D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6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12</cp:revision>
  <dcterms:created xsi:type="dcterms:W3CDTF">2015-09-29T12:10:00Z</dcterms:created>
  <dcterms:modified xsi:type="dcterms:W3CDTF">2016-10-19T13:12:00Z</dcterms:modified>
</cp:coreProperties>
</file>